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77" w:rsidRDefault="00B22177">
      <w:pPr>
        <w:pStyle w:val="a3"/>
        <w:ind w:left="0" w:firstLine="0"/>
        <w:jc w:val="left"/>
      </w:pPr>
    </w:p>
    <w:p w:rsidR="00B22177" w:rsidRDefault="00782C4A">
      <w:pPr>
        <w:pStyle w:val="a4"/>
        <w:numPr>
          <w:ilvl w:val="0"/>
          <w:numId w:val="4"/>
        </w:numPr>
        <w:tabs>
          <w:tab w:val="left" w:pos="993"/>
        </w:tabs>
        <w:ind w:left="243" w:right="247" w:firstLine="424"/>
        <w:jc w:val="both"/>
        <w:rPr>
          <w:sz w:val="28"/>
        </w:rPr>
      </w:pPr>
      <w:r>
        <w:rPr>
          <w:sz w:val="28"/>
        </w:rPr>
        <w:t>ДЕЙСТВИЯ ГР</w:t>
      </w:r>
      <w:r w:rsidR="00A47821">
        <w:rPr>
          <w:sz w:val="28"/>
        </w:rPr>
        <w:t>АЖДАН, САМОСТОЯТЕЛЬНО ПОКИНУВШИЕ</w:t>
      </w:r>
      <w:r>
        <w:rPr>
          <w:sz w:val="28"/>
        </w:rPr>
        <w:t xml:space="preserve"> ТЕРРИТОРИИ,</w:t>
      </w:r>
      <w:r w:rsidR="004B7768">
        <w:rPr>
          <w:sz w:val="28"/>
        </w:rPr>
        <w:t xml:space="preserve"> </w:t>
      </w:r>
      <w:r>
        <w:rPr>
          <w:sz w:val="28"/>
        </w:rPr>
        <w:t>С</w:t>
      </w:r>
      <w:r w:rsidR="004B7768">
        <w:rPr>
          <w:sz w:val="28"/>
        </w:rPr>
        <w:t xml:space="preserve"> </w:t>
      </w:r>
      <w:r>
        <w:rPr>
          <w:sz w:val="28"/>
        </w:rPr>
        <w:t>КОТОРЫХ</w:t>
      </w:r>
      <w:r w:rsidR="004B7768">
        <w:rPr>
          <w:sz w:val="28"/>
        </w:rPr>
        <w:t xml:space="preserve"> </w:t>
      </w:r>
      <w:r>
        <w:rPr>
          <w:sz w:val="28"/>
        </w:rPr>
        <w:t>ОСУЩЕСТВЛЯЮТСЯ</w:t>
      </w:r>
      <w:r w:rsidR="004B7768">
        <w:rPr>
          <w:sz w:val="28"/>
        </w:rPr>
        <w:t xml:space="preserve"> </w:t>
      </w:r>
      <w:r>
        <w:rPr>
          <w:sz w:val="28"/>
        </w:rPr>
        <w:t>ЭВАКУАЦИОННЫЕ</w:t>
      </w:r>
    </w:p>
    <w:p w:rsidR="00B22177" w:rsidRDefault="00782C4A">
      <w:pPr>
        <w:pStyle w:val="a3"/>
        <w:ind w:left="1472" w:hanging="802"/>
        <w:jc w:val="left"/>
      </w:pPr>
      <w:r>
        <w:t>МЕРОПРИЯТИЯ,</w:t>
      </w:r>
      <w:r w:rsidR="004B7768">
        <w:t xml:space="preserve">  </w:t>
      </w:r>
      <w:r>
        <w:t>ДЛЯ</w:t>
      </w:r>
      <w:r w:rsidR="004B7768">
        <w:t xml:space="preserve"> </w:t>
      </w:r>
      <w:r>
        <w:t>ПОСЛЕДУЮЩЕГО</w:t>
      </w:r>
      <w:r w:rsidR="004B7768">
        <w:t xml:space="preserve"> </w:t>
      </w:r>
      <w:r>
        <w:t>РАЗМЕЩЕНИЯ</w:t>
      </w:r>
      <w:r w:rsidR="004B7768">
        <w:t xml:space="preserve"> </w:t>
      </w:r>
      <w:r>
        <w:t>В</w:t>
      </w:r>
      <w:r w:rsidR="004B7768">
        <w:t xml:space="preserve"> </w:t>
      </w:r>
      <w:r>
        <w:t>ПВР ДРУГИХ СУБЪЕКТОВ РОССИЙСКОЙ ФЕДЕРАЦИИ</w:t>
      </w:r>
    </w:p>
    <w:p w:rsidR="00B22177" w:rsidRDefault="00782C4A" w:rsidP="00A47821">
      <w:pPr>
        <w:pStyle w:val="a4"/>
        <w:numPr>
          <w:ilvl w:val="1"/>
          <w:numId w:val="2"/>
        </w:numPr>
        <w:tabs>
          <w:tab w:val="left" w:pos="1364"/>
        </w:tabs>
        <w:spacing w:before="321"/>
        <w:ind w:right="105"/>
        <w:rPr>
          <w:sz w:val="28"/>
        </w:rPr>
      </w:pPr>
      <w:r>
        <w:rPr>
          <w:sz w:val="28"/>
        </w:rPr>
        <w:t>Гражданам, самостоятельно покинувшим территории, с которых осуществляются</w:t>
      </w:r>
      <w:r w:rsidR="004B7768">
        <w:rPr>
          <w:sz w:val="28"/>
        </w:rPr>
        <w:t xml:space="preserve"> </w:t>
      </w:r>
      <w:r>
        <w:rPr>
          <w:sz w:val="28"/>
        </w:rPr>
        <w:t>эвакуационны</w:t>
      </w:r>
      <w:r>
        <w:rPr>
          <w:sz w:val="28"/>
        </w:rPr>
        <w:t>е</w:t>
      </w:r>
      <w:r w:rsidR="004B7768">
        <w:rPr>
          <w:sz w:val="28"/>
        </w:rPr>
        <w:t xml:space="preserve"> </w:t>
      </w:r>
      <w:r>
        <w:rPr>
          <w:sz w:val="28"/>
        </w:rPr>
        <w:t>мероприятия,</w:t>
      </w:r>
      <w:r w:rsidR="004B7768">
        <w:rPr>
          <w:sz w:val="28"/>
        </w:rPr>
        <w:t xml:space="preserve"> </w:t>
      </w:r>
      <w:r>
        <w:rPr>
          <w:sz w:val="28"/>
        </w:rPr>
        <w:t>рекомендуется</w:t>
      </w:r>
      <w:r w:rsidR="004B7768">
        <w:rPr>
          <w:sz w:val="28"/>
        </w:rPr>
        <w:t xml:space="preserve"> </w:t>
      </w:r>
      <w:r>
        <w:rPr>
          <w:sz w:val="28"/>
        </w:rPr>
        <w:t>при</w:t>
      </w:r>
      <w:r w:rsidR="004B7768">
        <w:rPr>
          <w:sz w:val="28"/>
        </w:rPr>
        <w:t xml:space="preserve"> </w:t>
      </w:r>
      <w:r>
        <w:rPr>
          <w:sz w:val="28"/>
        </w:rPr>
        <w:t>себе</w:t>
      </w:r>
      <w:r w:rsidR="004B7768">
        <w:rPr>
          <w:sz w:val="28"/>
        </w:rPr>
        <w:t xml:space="preserve"> </w:t>
      </w:r>
      <w:r>
        <w:rPr>
          <w:sz w:val="28"/>
        </w:rPr>
        <w:t>иметь: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1254"/>
        </w:tabs>
        <w:spacing w:before="2"/>
        <w:ind w:right="107" w:firstLine="707"/>
        <w:rPr>
          <w:sz w:val="28"/>
        </w:rPr>
      </w:pPr>
      <w:r>
        <w:rPr>
          <w:sz w:val="28"/>
        </w:rPr>
        <w:t>личные документы (паспорт, свидетельство о рождении, свидетельство</w:t>
      </w:r>
      <w:r w:rsidR="004B7768">
        <w:rPr>
          <w:sz w:val="28"/>
        </w:rPr>
        <w:t xml:space="preserve"> </w:t>
      </w:r>
      <w:r>
        <w:rPr>
          <w:sz w:val="28"/>
        </w:rPr>
        <w:t>о</w:t>
      </w:r>
      <w:r w:rsidR="004B7768">
        <w:rPr>
          <w:sz w:val="28"/>
        </w:rPr>
        <w:t xml:space="preserve"> </w:t>
      </w:r>
      <w:r>
        <w:rPr>
          <w:sz w:val="28"/>
        </w:rPr>
        <w:t>браке,</w:t>
      </w:r>
      <w:r w:rsidR="004B7768">
        <w:rPr>
          <w:sz w:val="28"/>
        </w:rPr>
        <w:t xml:space="preserve"> </w:t>
      </w:r>
      <w:r>
        <w:rPr>
          <w:sz w:val="28"/>
        </w:rPr>
        <w:t>страховой</w:t>
      </w:r>
      <w:r w:rsidR="004B7768">
        <w:rPr>
          <w:sz w:val="28"/>
        </w:rPr>
        <w:t xml:space="preserve"> </w:t>
      </w:r>
      <w:r>
        <w:rPr>
          <w:sz w:val="28"/>
        </w:rPr>
        <w:t>медицинский</w:t>
      </w:r>
      <w:r w:rsidR="004B7768">
        <w:rPr>
          <w:sz w:val="28"/>
        </w:rPr>
        <w:t xml:space="preserve"> </w:t>
      </w:r>
      <w:r>
        <w:rPr>
          <w:sz w:val="28"/>
        </w:rPr>
        <w:t>полис,</w:t>
      </w:r>
      <w:r w:rsidR="004B7768">
        <w:rPr>
          <w:sz w:val="28"/>
        </w:rPr>
        <w:t xml:space="preserve"> </w:t>
      </w:r>
      <w:r>
        <w:rPr>
          <w:sz w:val="28"/>
        </w:rPr>
        <w:t>документы об образовании, трудовую книжку, свидетельство о регистрации транспортного средства, водительское удостовер</w:t>
      </w:r>
      <w:r>
        <w:rPr>
          <w:sz w:val="28"/>
        </w:rPr>
        <w:t>ение и т.д.);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72"/>
        </w:tabs>
        <w:spacing w:line="320" w:lineRule="exact"/>
        <w:ind w:left="972" w:hanging="162"/>
        <w:rPr>
          <w:sz w:val="28"/>
        </w:rPr>
      </w:pPr>
      <w:r>
        <w:rPr>
          <w:sz w:val="28"/>
        </w:rPr>
        <w:t>финансовые</w:t>
      </w:r>
      <w:r w:rsidR="004B7768">
        <w:rPr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медицинскую</w:t>
      </w:r>
      <w:r w:rsidR="004B7768">
        <w:rPr>
          <w:sz w:val="28"/>
        </w:rPr>
        <w:t xml:space="preserve"> </w:t>
      </w:r>
      <w:r>
        <w:rPr>
          <w:spacing w:val="-2"/>
          <w:sz w:val="28"/>
        </w:rPr>
        <w:t>аптечку;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72"/>
        </w:tabs>
        <w:spacing w:before="2"/>
        <w:ind w:left="972" w:hanging="162"/>
        <w:rPr>
          <w:sz w:val="28"/>
        </w:rPr>
      </w:pPr>
      <w:r>
        <w:rPr>
          <w:sz w:val="28"/>
        </w:rPr>
        <w:t>запас</w:t>
      </w:r>
      <w:r w:rsidR="004B7768">
        <w:rPr>
          <w:sz w:val="28"/>
        </w:rPr>
        <w:t xml:space="preserve"> </w:t>
      </w:r>
      <w:r>
        <w:rPr>
          <w:sz w:val="28"/>
        </w:rPr>
        <w:t>продовольствия</w:t>
      </w:r>
      <w:r w:rsidR="004B7768">
        <w:rPr>
          <w:sz w:val="28"/>
        </w:rPr>
        <w:t xml:space="preserve"> </w:t>
      </w:r>
      <w:r>
        <w:rPr>
          <w:sz w:val="28"/>
        </w:rPr>
        <w:t>и</w:t>
      </w:r>
      <w:r w:rsidR="004B7768">
        <w:rPr>
          <w:sz w:val="28"/>
        </w:rPr>
        <w:t xml:space="preserve"> </w:t>
      </w:r>
      <w:r>
        <w:rPr>
          <w:spacing w:val="-4"/>
          <w:sz w:val="28"/>
        </w:rPr>
        <w:t>воды;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предметы</w:t>
      </w:r>
      <w:r w:rsidR="004B7768">
        <w:rPr>
          <w:sz w:val="28"/>
        </w:rPr>
        <w:t xml:space="preserve"> </w:t>
      </w:r>
      <w:r>
        <w:rPr>
          <w:sz w:val="28"/>
        </w:rPr>
        <w:t>личной</w:t>
      </w:r>
      <w:r w:rsidR="004B7768">
        <w:rPr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72"/>
        </w:tabs>
        <w:spacing w:before="269"/>
        <w:ind w:left="972" w:hanging="162"/>
        <w:rPr>
          <w:sz w:val="28"/>
        </w:rPr>
      </w:pPr>
      <w:r>
        <w:rPr>
          <w:sz w:val="28"/>
        </w:rPr>
        <w:t>личные</w:t>
      </w:r>
      <w:r w:rsidR="004B7768">
        <w:rPr>
          <w:sz w:val="28"/>
        </w:rPr>
        <w:t xml:space="preserve"> </w:t>
      </w:r>
      <w:r>
        <w:rPr>
          <w:spacing w:val="-4"/>
          <w:sz w:val="28"/>
        </w:rPr>
        <w:t>вещи.</w:t>
      </w:r>
    </w:p>
    <w:p w:rsidR="00B22177" w:rsidRPr="004B7768" w:rsidRDefault="004B7768" w:rsidP="00A47821">
      <w:pPr>
        <w:tabs>
          <w:tab w:val="left" w:pos="1539"/>
        </w:tabs>
        <w:ind w:right="105"/>
        <w:jc w:val="both"/>
        <w:rPr>
          <w:sz w:val="28"/>
        </w:rPr>
      </w:pPr>
      <w:r>
        <w:rPr>
          <w:sz w:val="28"/>
        </w:rPr>
        <w:t xml:space="preserve">              </w:t>
      </w:r>
      <w:r w:rsidR="00782C4A" w:rsidRPr="004B7768">
        <w:rPr>
          <w:sz w:val="28"/>
        </w:rPr>
        <w:t>Граждане, изъявившие желание самостоятельно покинуть территории, с которых осуществляются эвакуационные мероприятия, необходимо</w:t>
      </w:r>
      <w:r w:rsidR="00A47821">
        <w:rPr>
          <w:sz w:val="28"/>
        </w:rPr>
        <w:t xml:space="preserve"> </w:t>
      </w:r>
      <w:r w:rsidR="00782C4A" w:rsidRPr="004B7768">
        <w:rPr>
          <w:sz w:val="28"/>
        </w:rPr>
        <w:t>обратиться</w:t>
      </w:r>
      <w:r w:rsidR="00A47821">
        <w:rPr>
          <w:sz w:val="28"/>
        </w:rPr>
        <w:t xml:space="preserve"> </w:t>
      </w:r>
      <w:r w:rsidR="00782C4A" w:rsidRPr="004B7768">
        <w:rPr>
          <w:sz w:val="28"/>
        </w:rPr>
        <w:t>в</w:t>
      </w:r>
      <w:r w:rsidR="00A47821">
        <w:rPr>
          <w:sz w:val="28"/>
        </w:rPr>
        <w:t xml:space="preserve"> </w:t>
      </w:r>
      <w:r w:rsidR="00782C4A" w:rsidRPr="004B7768">
        <w:rPr>
          <w:sz w:val="28"/>
        </w:rPr>
        <w:t>администрацию</w:t>
      </w:r>
      <w:r w:rsidR="00A47821">
        <w:rPr>
          <w:sz w:val="28"/>
        </w:rPr>
        <w:t xml:space="preserve"> </w:t>
      </w:r>
      <w:r w:rsidR="00782C4A" w:rsidRPr="004B7768">
        <w:rPr>
          <w:sz w:val="28"/>
        </w:rPr>
        <w:t>соответствующего</w:t>
      </w:r>
      <w:r w:rsidR="00A47821">
        <w:rPr>
          <w:sz w:val="28"/>
        </w:rPr>
        <w:t xml:space="preserve"> </w:t>
      </w:r>
      <w:r w:rsidR="00782C4A" w:rsidRPr="004B7768">
        <w:rPr>
          <w:sz w:val="28"/>
        </w:rPr>
        <w:t>органа</w:t>
      </w:r>
      <w:r w:rsidR="00A47821">
        <w:rPr>
          <w:sz w:val="28"/>
        </w:rPr>
        <w:t xml:space="preserve"> </w:t>
      </w:r>
      <w:r w:rsidR="00782C4A" w:rsidRPr="004B7768">
        <w:rPr>
          <w:sz w:val="28"/>
        </w:rPr>
        <w:t>местного самоуправления лично или по телефону «112», или в любой ПВР своего субъект</w:t>
      </w:r>
      <w:r w:rsidR="00782C4A" w:rsidRPr="004B7768">
        <w:rPr>
          <w:sz w:val="28"/>
        </w:rPr>
        <w:t>а Российской Федерации для:</w:t>
      </w:r>
    </w:p>
    <w:p w:rsidR="00B22177" w:rsidRDefault="004B7768" w:rsidP="00A47821">
      <w:pPr>
        <w:pStyle w:val="a4"/>
        <w:numPr>
          <w:ilvl w:val="2"/>
          <w:numId w:val="2"/>
        </w:numPr>
        <w:tabs>
          <w:tab w:val="left" w:pos="1118"/>
        </w:tabs>
        <w:ind w:right="108" w:firstLine="707"/>
        <w:rPr>
          <w:sz w:val="28"/>
        </w:rPr>
      </w:pPr>
      <w:r>
        <w:rPr>
          <w:sz w:val="28"/>
        </w:rPr>
        <w:t>П</w:t>
      </w:r>
      <w:r w:rsidR="00782C4A">
        <w:rPr>
          <w:sz w:val="28"/>
        </w:rPr>
        <w:t>остановки</w:t>
      </w:r>
      <w:r>
        <w:rPr>
          <w:sz w:val="28"/>
        </w:rPr>
        <w:t xml:space="preserve"> </w:t>
      </w:r>
      <w:r w:rsidR="00782C4A">
        <w:rPr>
          <w:sz w:val="28"/>
        </w:rPr>
        <w:t>на</w:t>
      </w:r>
      <w:r>
        <w:rPr>
          <w:sz w:val="28"/>
        </w:rPr>
        <w:t xml:space="preserve"> </w:t>
      </w:r>
      <w:r w:rsidR="00782C4A">
        <w:rPr>
          <w:sz w:val="28"/>
        </w:rPr>
        <w:t>учет</w:t>
      </w:r>
      <w:r>
        <w:rPr>
          <w:sz w:val="28"/>
        </w:rPr>
        <w:t xml:space="preserve"> </w:t>
      </w:r>
      <w:r w:rsidR="00782C4A">
        <w:rPr>
          <w:sz w:val="28"/>
        </w:rPr>
        <w:t>граждан,</w:t>
      </w:r>
      <w:r>
        <w:rPr>
          <w:sz w:val="28"/>
        </w:rPr>
        <w:t xml:space="preserve"> </w:t>
      </w:r>
      <w:r w:rsidR="00782C4A">
        <w:rPr>
          <w:sz w:val="28"/>
        </w:rPr>
        <w:t>изъявивших</w:t>
      </w:r>
      <w:r>
        <w:rPr>
          <w:sz w:val="28"/>
        </w:rPr>
        <w:t xml:space="preserve"> </w:t>
      </w:r>
      <w:r w:rsidR="00782C4A">
        <w:rPr>
          <w:sz w:val="28"/>
        </w:rPr>
        <w:t>желание</w:t>
      </w:r>
      <w:r>
        <w:rPr>
          <w:sz w:val="28"/>
        </w:rPr>
        <w:t xml:space="preserve"> </w:t>
      </w:r>
      <w:r w:rsidR="00782C4A">
        <w:rPr>
          <w:sz w:val="28"/>
        </w:rPr>
        <w:t>на</w:t>
      </w:r>
      <w:r>
        <w:rPr>
          <w:sz w:val="28"/>
        </w:rPr>
        <w:t xml:space="preserve"> </w:t>
      </w:r>
      <w:r w:rsidR="00782C4A">
        <w:rPr>
          <w:sz w:val="28"/>
        </w:rPr>
        <w:t>убытие</w:t>
      </w:r>
      <w:r>
        <w:rPr>
          <w:sz w:val="28"/>
        </w:rPr>
        <w:t xml:space="preserve"> </w:t>
      </w:r>
      <w:r w:rsidR="00782C4A">
        <w:rPr>
          <w:sz w:val="28"/>
        </w:rPr>
        <w:t>в другие субъекты Российской Федерации (с указанием способа убытия);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1034"/>
        </w:tabs>
        <w:ind w:right="107" w:firstLine="707"/>
        <w:rPr>
          <w:sz w:val="28"/>
        </w:rPr>
      </w:pPr>
      <w:r>
        <w:rPr>
          <w:sz w:val="28"/>
        </w:rPr>
        <w:t>доведения планируемого места нахождения на территории другого субъекта Российской Федерации;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93"/>
        </w:tabs>
        <w:ind w:right="104" w:firstLine="707"/>
        <w:rPr>
          <w:sz w:val="28"/>
        </w:rPr>
      </w:pPr>
      <w:r>
        <w:rPr>
          <w:sz w:val="28"/>
        </w:rPr>
        <w:t>размещения (при н</w:t>
      </w:r>
      <w:r>
        <w:rPr>
          <w:sz w:val="28"/>
        </w:rPr>
        <w:t>еобходимости) в ПВР своего субъекта Российской Федерации до получения информации о возможности убытия в другой субъект Российской Федерации;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1173"/>
        </w:tabs>
        <w:spacing w:before="1"/>
        <w:ind w:right="104" w:firstLine="707"/>
        <w:rPr>
          <w:sz w:val="28"/>
        </w:rPr>
      </w:pPr>
      <w:r>
        <w:rPr>
          <w:sz w:val="28"/>
        </w:rPr>
        <w:t>получения информации о ПВР (адрес места расположения, контактных данных должностных лиц), развернутого на территори</w:t>
      </w:r>
      <w:r>
        <w:rPr>
          <w:sz w:val="28"/>
        </w:rPr>
        <w:t>и другого субъекта Российской Федерации и готового к размещению;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1389"/>
        </w:tabs>
        <w:ind w:right="111" w:firstLine="707"/>
        <w:rPr>
          <w:sz w:val="28"/>
        </w:rPr>
      </w:pPr>
      <w:r>
        <w:rPr>
          <w:sz w:val="28"/>
        </w:rPr>
        <w:t>получения справки органа местного самоуправления, подтверждающую</w:t>
      </w:r>
      <w:r w:rsidR="004B7768">
        <w:rPr>
          <w:sz w:val="28"/>
        </w:rPr>
        <w:t xml:space="preserve"> </w:t>
      </w:r>
      <w:r>
        <w:rPr>
          <w:sz w:val="28"/>
        </w:rPr>
        <w:t>проживание</w:t>
      </w:r>
      <w:r w:rsidR="004B7768">
        <w:rPr>
          <w:sz w:val="28"/>
        </w:rPr>
        <w:t xml:space="preserve"> </w:t>
      </w:r>
      <w:r>
        <w:rPr>
          <w:sz w:val="28"/>
        </w:rPr>
        <w:t>на</w:t>
      </w:r>
      <w:r w:rsidR="004B7768">
        <w:rPr>
          <w:sz w:val="28"/>
        </w:rPr>
        <w:t xml:space="preserve"> </w:t>
      </w:r>
      <w:r>
        <w:rPr>
          <w:sz w:val="28"/>
        </w:rPr>
        <w:t>соответствующей</w:t>
      </w:r>
      <w:r w:rsidR="004B7768">
        <w:rPr>
          <w:sz w:val="28"/>
        </w:rPr>
        <w:t xml:space="preserve"> </w:t>
      </w:r>
      <w:r>
        <w:rPr>
          <w:sz w:val="28"/>
        </w:rPr>
        <w:t>территории (при необходимости);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1062"/>
        </w:tabs>
        <w:ind w:right="112" w:firstLine="707"/>
        <w:rPr>
          <w:sz w:val="28"/>
        </w:rPr>
      </w:pPr>
      <w:r>
        <w:rPr>
          <w:sz w:val="28"/>
        </w:rPr>
        <w:t>оформления необходимых заявок для восстановления утраченных документ</w:t>
      </w:r>
      <w:r>
        <w:rPr>
          <w:sz w:val="28"/>
        </w:rPr>
        <w:t>ов (при необходимости).</w:t>
      </w:r>
    </w:p>
    <w:p w:rsidR="00B22177" w:rsidRDefault="00782C4A" w:rsidP="00A47821">
      <w:pPr>
        <w:pStyle w:val="a4"/>
        <w:numPr>
          <w:ilvl w:val="1"/>
          <w:numId w:val="2"/>
        </w:numPr>
        <w:tabs>
          <w:tab w:val="left" w:pos="1364"/>
        </w:tabs>
        <w:spacing w:before="321"/>
        <w:ind w:right="104"/>
        <w:rPr>
          <w:sz w:val="28"/>
        </w:rPr>
      </w:pPr>
      <w:r>
        <w:rPr>
          <w:sz w:val="28"/>
        </w:rPr>
        <w:t>Гражданам, самостоятельно покинувшим территории, с которых осуществляются эвакуационные мероприятия, и не прошедшим регистрацию в администрации органа местного самоуправления или в ПВР своего</w:t>
      </w:r>
      <w:r w:rsidR="004B7768">
        <w:rPr>
          <w:sz w:val="28"/>
        </w:rPr>
        <w:t xml:space="preserve"> </w:t>
      </w:r>
      <w:r>
        <w:rPr>
          <w:sz w:val="28"/>
        </w:rPr>
        <w:t>субъекта Российской Федерации, по прибыти</w:t>
      </w:r>
      <w:r>
        <w:rPr>
          <w:sz w:val="28"/>
        </w:rPr>
        <w:t>и на территорию другого субъекта Российской Федерации необходимо: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983"/>
        </w:tabs>
        <w:spacing w:before="1"/>
        <w:ind w:right="102" w:firstLine="707"/>
        <w:rPr>
          <w:sz w:val="28"/>
        </w:rPr>
      </w:pPr>
      <w:r>
        <w:rPr>
          <w:sz w:val="28"/>
        </w:rPr>
        <w:t>обратиться по телефону «горячей линии» соответствующего главного управления</w:t>
      </w:r>
      <w:r w:rsidR="004B7768">
        <w:rPr>
          <w:sz w:val="28"/>
        </w:rPr>
        <w:t xml:space="preserve"> </w:t>
      </w:r>
      <w:r>
        <w:rPr>
          <w:sz w:val="28"/>
        </w:rPr>
        <w:t>МЧС</w:t>
      </w:r>
      <w:r w:rsidR="004B7768">
        <w:rPr>
          <w:sz w:val="28"/>
        </w:rPr>
        <w:t xml:space="preserve"> </w:t>
      </w:r>
      <w:r>
        <w:rPr>
          <w:sz w:val="28"/>
        </w:rPr>
        <w:t>России</w:t>
      </w:r>
      <w:r w:rsidR="004B7768">
        <w:rPr>
          <w:sz w:val="28"/>
        </w:rPr>
        <w:t xml:space="preserve"> </w:t>
      </w:r>
      <w:r>
        <w:rPr>
          <w:sz w:val="28"/>
        </w:rPr>
        <w:t>по</w:t>
      </w:r>
      <w:r w:rsidR="004B7768">
        <w:rPr>
          <w:sz w:val="28"/>
        </w:rPr>
        <w:t xml:space="preserve"> </w:t>
      </w:r>
      <w:r>
        <w:rPr>
          <w:sz w:val="28"/>
        </w:rPr>
        <w:t>субъекту</w:t>
      </w:r>
      <w:r w:rsidR="004B7768">
        <w:rPr>
          <w:sz w:val="28"/>
        </w:rPr>
        <w:t xml:space="preserve"> </w:t>
      </w:r>
      <w:r>
        <w:rPr>
          <w:sz w:val="28"/>
        </w:rPr>
        <w:t>Российской</w:t>
      </w:r>
      <w:r w:rsidR="004B7768">
        <w:rPr>
          <w:sz w:val="28"/>
        </w:rPr>
        <w:t xml:space="preserve"> </w:t>
      </w:r>
      <w:r>
        <w:rPr>
          <w:sz w:val="28"/>
        </w:rPr>
        <w:t>Федерации или в соответствующую администрацию органа местного самоуправления, или в ис</w:t>
      </w:r>
      <w:r>
        <w:rPr>
          <w:sz w:val="28"/>
        </w:rPr>
        <w:t xml:space="preserve">полнительный орган другого субъекта Российской Федерации, </w:t>
      </w:r>
      <w:r>
        <w:rPr>
          <w:sz w:val="28"/>
        </w:rPr>
        <w:lastRenderedPageBreak/>
        <w:t>осуществляющий</w:t>
      </w:r>
      <w:r w:rsidR="004B7768">
        <w:rPr>
          <w:sz w:val="28"/>
        </w:rPr>
        <w:t xml:space="preserve"> </w:t>
      </w:r>
      <w:r>
        <w:rPr>
          <w:sz w:val="28"/>
        </w:rPr>
        <w:t>мероприятия</w:t>
      </w:r>
      <w:r w:rsidR="004B7768">
        <w:rPr>
          <w:sz w:val="28"/>
        </w:rPr>
        <w:t xml:space="preserve"> </w:t>
      </w:r>
      <w:r>
        <w:rPr>
          <w:sz w:val="28"/>
        </w:rPr>
        <w:t>по</w:t>
      </w:r>
      <w:r w:rsidR="004B7768">
        <w:rPr>
          <w:sz w:val="28"/>
        </w:rPr>
        <w:t xml:space="preserve"> </w:t>
      </w:r>
      <w:r>
        <w:rPr>
          <w:sz w:val="28"/>
        </w:rPr>
        <w:t>размещению</w:t>
      </w:r>
      <w:r w:rsidR="004B7768">
        <w:rPr>
          <w:sz w:val="28"/>
        </w:rPr>
        <w:t xml:space="preserve"> </w:t>
      </w:r>
      <w:r>
        <w:rPr>
          <w:sz w:val="28"/>
        </w:rPr>
        <w:t>граждан</w:t>
      </w:r>
      <w:r w:rsidR="004B7768">
        <w:rPr>
          <w:sz w:val="28"/>
        </w:rPr>
        <w:t xml:space="preserve"> </w:t>
      </w:r>
      <w:r>
        <w:rPr>
          <w:sz w:val="28"/>
        </w:rPr>
        <w:t>в</w:t>
      </w:r>
      <w:r w:rsidR="004B7768">
        <w:rPr>
          <w:sz w:val="28"/>
        </w:rPr>
        <w:t xml:space="preserve"> </w:t>
      </w:r>
      <w:r>
        <w:rPr>
          <w:sz w:val="28"/>
        </w:rPr>
        <w:t xml:space="preserve">ПВР, для получения информации о ПВР (адрес места расположения, контактных данных должностных лиц), развернутом на территории другого субъекта Российской </w:t>
      </w:r>
      <w:r>
        <w:rPr>
          <w:sz w:val="28"/>
        </w:rPr>
        <w:t>Федерации и готовом к размещению, например:</w:t>
      </w:r>
    </w:p>
    <w:p w:rsidR="00B22177" w:rsidRDefault="00782C4A" w:rsidP="00A47821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для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жителей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Курской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области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112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или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84712723003–</w:t>
      </w:r>
      <w:r>
        <w:rPr>
          <w:i/>
          <w:spacing w:val="-2"/>
          <w:sz w:val="28"/>
        </w:rPr>
        <w:t>телефон</w:t>
      </w:r>
    </w:p>
    <w:p w:rsidR="00B22177" w:rsidRDefault="00782C4A" w:rsidP="00A47821">
      <w:pPr>
        <w:ind w:left="102"/>
        <w:jc w:val="both"/>
        <w:rPr>
          <w:i/>
          <w:sz w:val="28"/>
        </w:rPr>
      </w:pPr>
      <w:r>
        <w:rPr>
          <w:i/>
          <w:sz w:val="28"/>
        </w:rPr>
        <w:t>«горячей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линии»Главного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управления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МЧС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России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по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Курской</w:t>
      </w:r>
      <w:r w:rsidR="004B7768">
        <w:rPr>
          <w:i/>
          <w:sz w:val="28"/>
        </w:rPr>
        <w:t xml:space="preserve"> </w:t>
      </w:r>
      <w:r>
        <w:rPr>
          <w:i/>
          <w:spacing w:val="-2"/>
          <w:sz w:val="28"/>
        </w:rPr>
        <w:t>области;</w:t>
      </w:r>
    </w:p>
    <w:p w:rsidR="00B22177" w:rsidRDefault="00782C4A" w:rsidP="00A47821">
      <w:pPr>
        <w:spacing w:before="1" w:line="322" w:lineRule="exact"/>
        <w:ind w:right="103"/>
        <w:jc w:val="both"/>
        <w:rPr>
          <w:i/>
          <w:sz w:val="28"/>
        </w:rPr>
      </w:pPr>
      <w:r>
        <w:rPr>
          <w:i/>
          <w:sz w:val="28"/>
        </w:rPr>
        <w:t>дляжителейБелгородскойобласти112или84722399999–</w:t>
      </w:r>
      <w:r>
        <w:rPr>
          <w:i/>
          <w:spacing w:val="-2"/>
          <w:sz w:val="28"/>
        </w:rPr>
        <w:t>телефон</w:t>
      </w:r>
    </w:p>
    <w:p w:rsidR="00B22177" w:rsidRDefault="00782C4A" w:rsidP="00A47821">
      <w:pPr>
        <w:spacing w:line="322" w:lineRule="exact"/>
        <w:ind w:right="172"/>
        <w:jc w:val="both"/>
        <w:rPr>
          <w:i/>
          <w:sz w:val="28"/>
        </w:rPr>
      </w:pPr>
      <w:r>
        <w:rPr>
          <w:i/>
          <w:sz w:val="28"/>
        </w:rPr>
        <w:t>«горячей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линии»</w:t>
      </w:r>
      <w:r w:rsidR="00A47821">
        <w:rPr>
          <w:i/>
          <w:sz w:val="28"/>
        </w:rPr>
        <w:t xml:space="preserve"> </w:t>
      </w:r>
      <w:r>
        <w:rPr>
          <w:i/>
          <w:sz w:val="28"/>
        </w:rPr>
        <w:t>Главного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управления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МЧС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России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>по</w:t>
      </w:r>
      <w:r w:rsidR="004B7768">
        <w:rPr>
          <w:i/>
          <w:sz w:val="28"/>
        </w:rPr>
        <w:t xml:space="preserve"> </w:t>
      </w:r>
      <w:r>
        <w:rPr>
          <w:i/>
          <w:sz w:val="28"/>
        </w:rPr>
        <w:t xml:space="preserve">Белгородской </w:t>
      </w:r>
      <w:r>
        <w:rPr>
          <w:i/>
          <w:spacing w:val="-2"/>
          <w:sz w:val="28"/>
        </w:rPr>
        <w:t>области;</w:t>
      </w:r>
    </w:p>
    <w:p w:rsidR="00B22177" w:rsidRDefault="00782C4A" w:rsidP="00A47821">
      <w:pPr>
        <w:pStyle w:val="a4"/>
        <w:numPr>
          <w:ilvl w:val="2"/>
          <w:numId w:val="2"/>
        </w:numPr>
        <w:tabs>
          <w:tab w:val="left" w:pos="1038"/>
        </w:tabs>
        <w:ind w:right="104" w:firstLine="707"/>
        <w:rPr>
          <w:sz w:val="28"/>
        </w:rPr>
      </w:pPr>
      <w:r>
        <w:rPr>
          <w:sz w:val="28"/>
        </w:rPr>
        <w:t>прибыть в указанный ПВР для размещения (при себе необходимо иметь паспорт, свидетельство о рождении или справку от органа местного самоуправления о подтверждении проживания), регистрации по месту пребывания и оформления необходимых за</w:t>
      </w:r>
      <w:r>
        <w:rPr>
          <w:sz w:val="28"/>
        </w:rPr>
        <w:t>явок для восстановления утраченных документов (при необходимости).</w:t>
      </w:r>
    </w:p>
    <w:sectPr w:rsidR="00B22177" w:rsidSect="00B22177">
      <w:headerReference w:type="default" r:id="rId7"/>
      <w:pgSz w:w="11910" w:h="16840"/>
      <w:pgMar w:top="960" w:right="740" w:bottom="280" w:left="16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4A" w:rsidRDefault="00782C4A" w:rsidP="00B22177">
      <w:r>
        <w:separator/>
      </w:r>
    </w:p>
  </w:endnote>
  <w:endnote w:type="continuationSeparator" w:id="1">
    <w:p w:rsidR="00782C4A" w:rsidRDefault="00782C4A" w:rsidP="00B2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4A" w:rsidRDefault="00782C4A" w:rsidP="00B22177">
      <w:r>
        <w:separator/>
      </w:r>
    </w:p>
  </w:footnote>
  <w:footnote w:type="continuationSeparator" w:id="1">
    <w:p w:rsidR="00782C4A" w:rsidRDefault="00782C4A" w:rsidP="00B2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77" w:rsidRDefault="00B22177">
    <w:pPr>
      <w:pStyle w:val="a3"/>
      <w:spacing w:line="14" w:lineRule="auto"/>
      <w:ind w:left="0" w:firstLine="0"/>
      <w:jc w:val="left"/>
      <w:rPr>
        <w:sz w:val="20"/>
      </w:rPr>
    </w:pPr>
    <w:r w:rsidRPr="00B2217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25pt;margin-top:36.45pt;width:12.6pt;height:13.05pt;z-index:-251658752;mso-position-horizontal-relative:page;mso-position-vertical-relative:page" filled="f" stroked="f">
          <v:textbox inset="0,0,0,0">
            <w:txbxContent>
              <w:p w:rsidR="00B22177" w:rsidRDefault="00B221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82C4A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47821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1A2"/>
    <w:multiLevelType w:val="hybridMultilevel"/>
    <w:tmpl w:val="C412726E"/>
    <w:lvl w:ilvl="0" w:tplc="604A4D78">
      <w:start w:val="1"/>
      <w:numFmt w:val="decimal"/>
      <w:lvlText w:val="%1"/>
      <w:lvlJc w:val="left"/>
      <w:pPr>
        <w:ind w:left="102" w:hanging="627"/>
        <w:jc w:val="left"/>
      </w:pPr>
      <w:rPr>
        <w:rFonts w:hint="default"/>
        <w:lang w:val="ru-RU" w:eastAsia="en-US" w:bidi="ar-SA"/>
      </w:rPr>
    </w:lvl>
    <w:lvl w:ilvl="1" w:tplc="6EF8872C">
      <w:numFmt w:val="none"/>
      <w:lvlText w:val=""/>
      <w:lvlJc w:val="left"/>
      <w:pPr>
        <w:tabs>
          <w:tab w:val="num" w:pos="360"/>
        </w:tabs>
      </w:pPr>
    </w:lvl>
    <w:lvl w:ilvl="2" w:tplc="1F207FFE">
      <w:numFmt w:val="bullet"/>
      <w:lvlText w:val="•"/>
      <w:lvlJc w:val="left"/>
      <w:pPr>
        <w:ind w:left="1993" w:hanging="627"/>
      </w:pPr>
      <w:rPr>
        <w:rFonts w:hint="default"/>
        <w:lang w:val="ru-RU" w:eastAsia="en-US" w:bidi="ar-SA"/>
      </w:rPr>
    </w:lvl>
    <w:lvl w:ilvl="3" w:tplc="D170682C">
      <w:numFmt w:val="bullet"/>
      <w:lvlText w:val="•"/>
      <w:lvlJc w:val="left"/>
      <w:pPr>
        <w:ind w:left="2939" w:hanging="627"/>
      </w:pPr>
      <w:rPr>
        <w:rFonts w:hint="default"/>
        <w:lang w:val="ru-RU" w:eastAsia="en-US" w:bidi="ar-SA"/>
      </w:rPr>
    </w:lvl>
    <w:lvl w:ilvl="4" w:tplc="DD988DE0">
      <w:numFmt w:val="bullet"/>
      <w:lvlText w:val="•"/>
      <w:lvlJc w:val="left"/>
      <w:pPr>
        <w:ind w:left="3886" w:hanging="627"/>
      </w:pPr>
      <w:rPr>
        <w:rFonts w:hint="default"/>
        <w:lang w:val="ru-RU" w:eastAsia="en-US" w:bidi="ar-SA"/>
      </w:rPr>
    </w:lvl>
    <w:lvl w:ilvl="5" w:tplc="54547D8C">
      <w:numFmt w:val="bullet"/>
      <w:lvlText w:val="•"/>
      <w:lvlJc w:val="left"/>
      <w:pPr>
        <w:ind w:left="4833" w:hanging="627"/>
      </w:pPr>
      <w:rPr>
        <w:rFonts w:hint="default"/>
        <w:lang w:val="ru-RU" w:eastAsia="en-US" w:bidi="ar-SA"/>
      </w:rPr>
    </w:lvl>
    <w:lvl w:ilvl="6" w:tplc="F96A0B8A">
      <w:numFmt w:val="bullet"/>
      <w:lvlText w:val="•"/>
      <w:lvlJc w:val="left"/>
      <w:pPr>
        <w:ind w:left="5779" w:hanging="627"/>
      </w:pPr>
      <w:rPr>
        <w:rFonts w:hint="default"/>
        <w:lang w:val="ru-RU" w:eastAsia="en-US" w:bidi="ar-SA"/>
      </w:rPr>
    </w:lvl>
    <w:lvl w:ilvl="7" w:tplc="E88A9000">
      <w:numFmt w:val="bullet"/>
      <w:lvlText w:val="•"/>
      <w:lvlJc w:val="left"/>
      <w:pPr>
        <w:ind w:left="6726" w:hanging="627"/>
      </w:pPr>
      <w:rPr>
        <w:rFonts w:hint="default"/>
        <w:lang w:val="ru-RU" w:eastAsia="en-US" w:bidi="ar-SA"/>
      </w:rPr>
    </w:lvl>
    <w:lvl w:ilvl="8" w:tplc="F2DA57D2">
      <w:numFmt w:val="bullet"/>
      <w:lvlText w:val="•"/>
      <w:lvlJc w:val="left"/>
      <w:pPr>
        <w:ind w:left="7673" w:hanging="627"/>
      </w:pPr>
      <w:rPr>
        <w:rFonts w:hint="default"/>
        <w:lang w:val="ru-RU" w:eastAsia="en-US" w:bidi="ar-SA"/>
      </w:rPr>
    </w:lvl>
  </w:abstractNum>
  <w:abstractNum w:abstractNumId="1">
    <w:nsid w:val="162E15D8"/>
    <w:multiLevelType w:val="hybridMultilevel"/>
    <w:tmpl w:val="9D880972"/>
    <w:lvl w:ilvl="0" w:tplc="A6325CDE">
      <w:start w:val="2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 w:tplc="1B82A192">
      <w:numFmt w:val="none"/>
      <w:lvlText w:val=""/>
      <w:lvlJc w:val="left"/>
      <w:pPr>
        <w:tabs>
          <w:tab w:val="num" w:pos="360"/>
        </w:tabs>
      </w:pPr>
    </w:lvl>
    <w:lvl w:ilvl="2" w:tplc="CB449042">
      <w:numFmt w:val="bullet"/>
      <w:lvlText w:val="-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AE83874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1792B128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E432CCB8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5192DA5A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52DACA44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4148B4D2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2">
    <w:nsid w:val="366B596B"/>
    <w:multiLevelType w:val="hybridMultilevel"/>
    <w:tmpl w:val="69F40C46"/>
    <w:lvl w:ilvl="0" w:tplc="56CC59D8">
      <w:start w:val="1"/>
      <w:numFmt w:val="upperRoman"/>
      <w:lvlText w:val="%1."/>
      <w:lvlJc w:val="left"/>
      <w:pPr>
        <w:ind w:left="1368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42BD3C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2" w:tplc="5718C004">
      <w:numFmt w:val="bullet"/>
      <w:lvlText w:val="•"/>
      <w:lvlJc w:val="left"/>
      <w:pPr>
        <w:ind w:left="4665" w:hanging="233"/>
      </w:pPr>
      <w:rPr>
        <w:rFonts w:hint="default"/>
        <w:lang w:val="ru-RU" w:eastAsia="en-US" w:bidi="ar-SA"/>
      </w:rPr>
    </w:lvl>
    <w:lvl w:ilvl="3" w:tplc="E652648C">
      <w:numFmt w:val="bullet"/>
      <w:lvlText w:val="•"/>
      <w:lvlJc w:val="left"/>
      <w:pPr>
        <w:ind w:left="5277" w:hanging="233"/>
      </w:pPr>
      <w:rPr>
        <w:rFonts w:hint="default"/>
        <w:lang w:val="ru-RU" w:eastAsia="en-US" w:bidi="ar-SA"/>
      </w:rPr>
    </w:lvl>
    <w:lvl w:ilvl="4" w:tplc="E592D424">
      <w:numFmt w:val="bullet"/>
      <w:lvlText w:val="•"/>
      <w:lvlJc w:val="left"/>
      <w:pPr>
        <w:ind w:left="5890" w:hanging="233"/>
      </w:pPr>
      <w:rPr>
        <w:rFonts w:hint="default"/>
        <w:lang w:val="ru-RU" w:eastAsia="en-US" w:bidi="ar-SA"/>
      </w:rPr>
    </w:lvl>
    <w:lvl w:ilvl="5" w:tplc="29AE444E">
      <w:numFmt w:val="bullet"/>
      <w:lvlText w:val="•"/>
      <w:lvlJc w:val="left"/>
      <w:pPr>
        <w:ind w:left="6503" w:hanging="233"/>
      </w:pPr>
      <w:rPr>
        <w:rFonts w:hint="default"/>
        <w:lang w:val="ru-RU" w:eastAsia="en-US" w:bidi="ar-SA"/>
      </w:rPr>
    </w:lvl>
    <w:lvl w:ilvl="6" w:tplc="F46EA594">
      <w:numFmt w:val="bullet"/>
      <w:lvlText w:val="•"/>
      <w:lvlJc w:val="left"/>
      <w:pPr>
        <w:ind w:left="7115" w:hanging="233"/>
      </w:pPr>
      <w:rPr>
        <w:rFonts w:hint="default"/>
        <w:lang w:val="ru-RU" w:eastAsia="en-US" w:bidi="ar-SA"/>
      </w:rPr>
    </w:lvl>
    <w:lvl w:ilvl="7" w:tplc="BB343D1E">
      <w:numFmt w:val="bullet"/>
      <w:lvlText w:val="•"/>
      <w:lvlJc w:val="left"/>
      <w:pPr>
        <w:ind w:left="7728" w:hanging="233"/>
      </w:pPr>
      <w:rPr>
        <w:rFonts w:hint="default"/>
        <w:lang w:val="ru-RU" w:eastAsia="en-US" w:bidi="ar-SA"/>
      </w:rPr>
    </w:lvl>
    <w:lvl w:ilvl="8" w:tplc="2FB8F89C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3">
    <w:nsid w:val="5DB35782"/>
    <w:multiLevelType w:val="hybridMultilevel"/>
    <w:tmpl w:val="7C90062C"/>
    <w:lvl w:ilvl="0" w:tplc="40241A48">
      <w:start w:val="3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 w:tplc="92B8019C">
      <w:numFmt w:val="none"/>
      <w:lvlText w:val=""/>
      <w:lvlJc w:val="left"/>
      <w:pPr>
        <w:tabs>
          <w:tab w:val="num" w:pos="360"/>
        </w:tabs>
      </w:pPr>
    </w:lvl>
    <w:lvl w:ilvl="2" w:tplc="315844EC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 w:tplc="9F74A13C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 w:tplc="28D4B5C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 w:tplc="AA4009DA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 w:tplc="32C2BD72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 w:tplc="350A3F7A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 w:tplc="8FECB2E6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2177"/>
    <w:rsid w:val="004B7768"/>
    <w:rsid w:val="00782C4A"/>
    <w:rsid w:val="00A47821"/>
    <w:rsid w:val="00B2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1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177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217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221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2024-10-10T08:02:00Z</dcterms:created>
  <dcterms:modified xsi:type="dcterms:W3CDTF">2024-10-16T14:26:00Z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